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F" w:rsidRDefault="00E403C1" w:rsidP="00C8155F">
      <w:pPr>
        <w:spacing w:after="0" w:line="24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136525</wp:posOffset>
            </wp:positionV>
            <wp:extent cx="6623685" cy="1960245"/>
            <wp:effectExtent l="19050" t="0" r="571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12" w:rsidRPr="00ED5A47" w:rsidRDefault="007246CE" w:rsidP="00F0214F">
      <w:pPr>
        <w:tabs>
          <w:tab w:val="left" w:pos="826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        </w:t>
      </w:r>
      <w:r w:rsidR="006E6612" w:rsidRPr="00ED5A47">
        <w:rPr>
          <w:rFonts w:ascii="GHEA Grapalat" w:hAnsi="GHEA Grapalat" w:cs="Sylfaen"/>
        </w:rPr>
        <w:t>ՀՀ</w:t>
      </w:r>
      <w:r w:rsidR="006E6612" w:rsidRPr="00ED5A47">
        <w:rPr>
          <w:rFonts w:ascii="GHEA Grapalat" w:hAnsi="GHEA Grapalat"/>
        </w:rPr>
        <w:t xml:space="preserve"> </w:t>
      </w:r>
      <w:r w:rsidR="006E6612">
        <w:rPr>
          <w:rFonts w:ascii="GHEA Grapalat" w:hAnsi="GHEA Grapalat" w:cs="Sylfaen"/>
        </w:rPr>
        <w:t>ԳՆՈՒՄՆԵՐԻ ՀԵՏ ԿԱՊՎԱԾ ԲՈՂՈՔՆԵՐ ՔՆՆՈՂ ԱՆՁ</w:t>
      </w:r>
    </w:p>
    <w:p w:rsidR="006E6612" w:rsidRPr="007E0D57" w:rsidRDefault="006E6612" w:rsidP="006E6612">
      <w:pPr>
        <w:spacing w:line="360" w:lineRule="auto"/>
        <w:jc w:val="right"/>
        <w:rPr>
          <w:rFonts w:ascii="GHEA Grapalat" w:hAnsi="GHEA Grapalat" w:cs="Sylfaen"/>
          <w:b/>
        </w:rPr>
      </w:pPr>
      <w:r w:rsidRPr="00ED5A47">
        <w:rPr>
          <w:rFonts w:ascii="GHEA Grapalat" w:hAnsi="GHEA Grapalat" w:cs="Sylfaen"/>
        </w:rPr>
        <w:t xml:space="preserve">պարոն  </w:t>
      </w:r>
      <w:r>
        <w:rPr>
          <w:rFonts w:ascii="GHEA Grapalat" w:hAnsi="GHEA Grapalat" w:cs="Sylfaen"/>
        </w:rPr>
        <w:t>Գ. ՆԵՐՍԻՍՅԱՆԻՆ</w:t>
      </w:r>
    </w:p>
    <w:p w:rsidR="006E6612" w:rsidRDefault="006E6612" w:rsidP="006E661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6E6612" w:rsidRDefault="006E6612" w:rsidP="005F0B33">
      <w:pPr>
        <w:spacing w:line="36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</w:t>
      </w:r>
      <w:r w:rsidR="005F0B33">
        <w:rPr>
          <w:rFonts w:ascii="GHEA Grapalat" w:hAnsi="GHEA Grapalat" w:cs="Sylfaen"/>
        </w:rPr>
        <w:t xml:space="preserve">    </w:t>
      </w:r>
      <w:r w:rsidRPr="007E0D57">
        <w:rPr>
          <w:rFonts w:ascii="GHEA Grapalat" w:hAnsi="GHEA Grapalat" w:cs="Sylfaen"/>
        </w:rPr>
        <w:t xml:space="preserve">Հարգելի պարոն </w:t>
      </w:r>
      <w:r>
        <w:rPr>
          <w:rFonts w:ascii="GHEA Grapalat" w:hAnsi="GHEA Grapalat" w:cs="Sylfaen"/>
        </w:rPr>
        <w:t>Ներսիսյան</w:t>
      </w:r>
    </w:p>
    <w:p w:rsidR="006E6612" w:rsidRDefault="006E6612" w:rsidP="005F0B33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</w:t>
      </w:r>
      <w:r w:rsidR="00902C21">
        <w:rPr>
          <w:rFonts w:ascii="GHEA Grapalat" w:hAnsi="GHEA Grapalat"/>
        </w:rPr>
        <w:t>ի</w:t>
      </w:r>
      <w:r w:rsidR="00A00C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="00902C21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ՀՀ</w:t>
      </w:r>
      <w:r w:rsidR="006D5591">
        <w:rPr>
          <w:rFonts w:ascii="GHEA Grapalat" w:hAnsi="GHEA Grapalat"/>
        </w:rPr>
        <w:t xml:space="preserve"> </w:t>
      </w:r>
      <w:r w:rsidR="0075779B">
        <w:rPr>
          <w:rFonts w:ascii="GHEA Grapalat" w:hAnsi="GHEA Grapalat"/>
        </w:rPr>
        <w:t>ֆինանսների</w:t>
      </w:r>
      <w:r w:rsidR="00BE744F">
        <w:rPr>
          <w:rFonts w:ascii="GHEA Grapalat" w:hAnsi="GHEA Grapalat"/>
        </w:rPr>
        <w:t xml:space="preserve"> նախարարի </w:t>
      </w:r>
      <w:r w:rsidR="002B5170">
        <w:rPr>
          <w:rFonts w:ascii="GHEA Grapalat" w:hAnsi="GHEA Grapalat"/>
        </w:rPr>
        <w:t>06</w:t>
      </w:r>
      <w:r w:rsidR="002B5170" w:rsidRPr="001B1CC6">
        <w:rPr>
          <w:rFonts w:ascii="GHEA Grapalat" w:hAnsi="GHEA Grapalat"/>
        </w:rPr>
        <w:t>.</w:t>
      </w:r>
      <w:r w:rsidR="002B5170">
        <w:rPr>
          <w:rFonts w:ascii="GHEA Grapalat" w:hAnsi="GHEA Grapalat"/>
        </w:rPr>
        <w:t>12</w:t>
      </w:r>
      <w:r w:rsidR="002B5170" w:rsidRPr="001B1CC6">
        <w:rPr>
          <w:rFonts w:ascii="GHEA Grapalat" w:hAnsi="GHEA Grapalat"/>
        </w:rPr>
        <w:t>.201</w:t>
      </w:r>
      <w:r w:rsidR="002B5170">
        <w:rPr>
          <w:rFonts w:ascii="GHEA Grapalat" w:hAnsi="GHEA Grapalat"/>
        </w:rPr>
        <w:t>8</w:t>
      </w:r>
      <w:r w:rsidR="002B5170" w:rsidRPr="001B1CC6">
        <w:rPr>
          <w:rFonts w:ascii="GHEA Grapalat" w:hAnsi="GHEA Grapalat"/>
        </w:rPr>
        <w:t>թ</w:t>
      </w:r>
      <w:r w:rsidR="002B5170">
        <w:rPr>
          <w:rFonts w:ascii="GHEA Grapalat" w:hAnsi="GHEA Grapalat"/>
        </w:rPr>
        <w:t>. N600-Ն հ</w:t>
      </w:r>
      <w:r w:rsidR="00E07CF1">
        <w:rPr>
          <w:rFonts w:ascii="GHEA Grapalat" w:hAnsi="GHEA Grapalat"/>
        </w:rPr>
        <w:t>ր</w:t>
      </w:r>
      <w:r w:rsidR="002B5170">
        <w:rPr>
          <w:rFonts w:ascii="GHEA Grapalat" w:hAnsi="GHEA Grapalat"/>
        </w:rPr>
        <w:t>ա</w:t>
      </w:r>
      <w:r w:rsidR="00E07CF1">
        <w:rPr>
          <w:rFonts w:ascii="GHEA Grapalat" w:hAnsi="GHEA Grapalat"/>
        </w:rPr>
        <w:t>մանով հաստատված</w:t>
      </w:r>
      <w:r w:rsidR="002B5170">
        <w:rPr>
          <w:rFonts w:ascii="GHEA Grapalat" w:hAnsi="GHEA Grapalat"/>
        </w:rPr>
        <w:t xml:space="preserve"> </w:t>
      </w:r>
      <w:r w:rsidR="00E07CF1">
        <w:rPr>
          <w:rFonts w:ascii="GHEA Grapalat" w:hAnsi="GHEA Grapalat"/>
        </w:rPr>
        <w:t>Գ</w:t>
      </w:r>
      <w:r w:rsidRPr="001B1CC6">
        <w:rPr>
          <w:rFonts w:ascii="GHEA Grapalat" w:hAnsi="GHEA Grapalat"/>
        </w:rPr>
        <w:t xml:space="preserve">նումների </w:t>
      </w:r>
      <w:r w:rsidR="00E07CF1">
        <w:rPr>
          <w:rFonts w:ascii="GHEA Grapalat" w:hAnsi="GHEA Grapalat"/>
        </w:rPr>
        <w:t xml:space="preserve">հետ կապված </w:t>
      </w:r>
      <w:r w:rsidRPr="001B1CC6">
        <w:rPr>
          <w:rFonts w:ascii="GHEA Grapalat" w:hAnsi="GHEA Grapalat"/>
        </w:rPr>
        <w:t>բողոք</w:t>
      </w:r>
      <w:r w:rsidR="00E07CF1">
        <w:rPr>
          <w:rFonts w:ascii="GHEA Grapalat" w:hAnsi="GHEA Grapalat"/>
        </w:rPr>
        <w:t xml:space="preserve">ներ </w:t>
      </w:r>
      <w:r w:rsidR="005A41F3">
        <w:rPr>
          <w:rFonts w:ascii="GHEA Grapalat" w:hAnsi="GHEA Grapalat"/>
        </w:rPr>
        <w:t xml:space="preserve">քննող անձի </w:t>
      </w:r>
      <w:r w:rsidRPr="001B1CC6">
        <w:rPr>
          <w:rFonts w:ascii="GHEA Grapalat" w:hAnsi="GHEA Grapalat"/>
        </w:rPr>
        <w:t xml:space="preserve">գործունեության </w:t>
      </w:r>
      <w:r w:rsidR="005A41F3">
        <w:rPr>
          <w:rFonts w:ascii="GHEA Grapalat" w:hAnsi="GHEA Grapalat"/>
        </w:rPr>
        <w:t>կարգի</w:t>
      </w:r>
      <w:r>
        <w:rPr>
          <w:rFonts w:ascii="GHEA Grapalat" w:hAnsi="GHEA Grapalat"/>
        </w:rPr>
        <w:t xml:space="preserve">  պահանջների՝ հայտնում եմ, որ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ՆՏԱԴ-ԳՀԱՊՁԲ-10/24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25.07.2</w:t>
      </w:r>
      <w:r w:rsidR="002B5170">
        <w:rPr>
          <w:rFonts w:ascii="GHEA Grapalat" w:hAnsi="GHEA Grapalat"/>
        </w:rPr>
        <w:t>0</w:t>
      </w:r>
      <w:r>
        <w:rPr>
          <w:rFonts w:ascii="GHEA Grapalat" w:hAnsi="GHEA Grapalat"/>
        </w:rPr>
        <w:t xml:space="preserve">19թ. թիվ </w:t>
      </w:r>
      <w:r w:rsidRPr="001B1CC6">
        <w:rPr>
          <w:rFonts w:ascii="GHEA Grapalat" w:hAnsi="GHEA Grapalat"/>
        </w:rPr>
        <w:t>Գ</w:t>
      </w:r>
      <w:r>
        <w:rPr>
          <w:rFonts w:ascii="GHEA Grapalat" w:hAnsi="GHEA Grapalat"/>
        </w:rPr>
        <w:t>ԲՔԱ</w:t>
      </w:r>
      <w:r w:rsidRPr="001B1CC6">
        <w:rPr>
          <w:rFonts w:ascii="GHEA Grapalat" w:hAnsi="GHEA Grapalat"/>
        </w:rPr>
        <w:t>-</w:t>
      </w:r>
      <w:r>
        <w:rPr>
          <w:rFonts w:ascii="GHEA Grapalat" w:hAnsi="GHEA Grapalat"/>
        </w:rPr>
        <w:t>ՆԳ</w:t>
      </w:r>
      <w:r w:rsidRPr="001B1CC6">
        <w:rPr>
          <w:rFonts w:ascii="GHEA Grapalat" w:hAnsi="GHEA Grapalat"/>
        </w:rPr>
        <w:t>-201</w:t>
      </w:r>
      <w:r>
        <w:rPr>
          <w:rFonts w:ascii="GHEA Grapalat" w:hAnsi="GHEA Grapalat"/>
        </w:rPr>
        <w:t>9</w:t>
      </w:r>
      <w:r w:rsidRPr="001B1CC6">
        <w:rPr>
          <w:rFonts w:ascii="GHEA Grapalat" w:hAnsi="GHEA Grapalat"/>
        </w:rPr>
        <w:t>/</w:t>
      </w:r>
      <w:r>
        <w:rPr>
          <w:rFonts w:ascii="GHEA Grapalat" w:hAnsi="GHEA Grapalat"/>
        </w:rPr>
        <w:t xml:space="preserve">44 որոշումը (հրապարակվել է 29.07.2019թ.), </w:t>
      </w:r>
      <w:r w:rsidRPr="003E6975">
        <w:rPr>
          <w:rFonts w:ascii="GHEA Grapalat" w:hAnsi="GHEA Grapalat"/>
        </w:rPr>
        <w:t xml:space="preserve">դադարեցրել է </w:t>
      </w:r>
      <w:r>
        <w:rPr>
          <w:rFonts w:ascii="GHEA Grapalat" w:hAnsi="GHEA Grapalat"/>
        </w:rPr>
        <w:t>«</w:t>
      </w:r>
      <w:r w:rsidRPr="005F0B33">
        <w:rPr>
          <w:rFonts w:ascii="GHEA Grapalat" w:hAnsi="GHEA Grapalat"/>
        </w:rPr>
        <w:t xml:space="preserve">ՎիԷյչ Գրուպ» ՍՊԸ-ի, որը համատեղ գործունեության պայամանագրի հիման վրա հանդես էր գալիս </w:t>
      </w:r>
      <w:r w:rsidR="005F0B33">
        <w:rPr>
          <w:rFonts w:ascii="GHEA Grapalat" w:hAnsi="GHEA Grapalat"/>
        </w:rPr>
        <w:t>«</w:t>
      </w:r>
      <w:r w:rsidRPr="005F0B33">
        <w:rPr>
          <w:rFonts w:ascii="GHEA Grapalat" w:hAnsi="GHEA Grapalat"/>
        </w:rPr>
        <w:t>Արխանգելսկիյ լես» ՍՊԸ-ի հետ</w:t>
      </w:r>
      <w:r>
        <w:rPr>
          <w:rFonts w:ascii="GHEA Grapalat" w:hAnsi="GHEA Grapalat"/>
        </w:rPr>
        <w:t>,</w:t>
      </w:r>
      <w:r w:rsidRPr="003E6975">
        <w:rPr>
          <w:rFonts w:ascii="GHEA Grapalat" w:hAnsi="GHEA Grapalat"/>
        </w:rPr>
        <w:t xml:space="preserve"> հայտը մերժելու և «</w:t>
      </w:r>
      <w:r>
        <w:rPr>
          <w:rFonts w:ascii="GHEA Grapalat" w:hAnsi="GHEA Grapalat"/>
        </w:rPr>
        <w:t>Օբորոն տեքստիլ</w:t>
      </w:r>
      <w:r w:rsidRPr="003E6975">
        <w:rPr>
          <w:rFonts w:ascii="GHEA Grapalat" w:hAnsi="GHEA Grapalat"/>
        </w:rPr>
        <w:t>» ՍՊԸ-ին</w:t>
      </w:r>
      <w:r w:rsidR="005407F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6-րդ չափաբաժնի մասով </w:t>
      </w:r>
      <w:r w:rsidRPr="003E6975">
        <w:rPr>
          <w:rFonts w:ascii="GHEA Grapalat" w:hAnsi="GHEA Grapalat"/>
        </w:rPr>
        <w:t>1-ին տեղ զբաղեցրած մասնակից ճանաչելու մասին 1</w:t>
      </w:r>
      <w:r>
        <w:rPr>
          <w:rFonts w:ascii="GHEA Grapalat" w:hAnsi="GHEA Grapalat"/>
        </w:rPr>
        <w:t>4</w:t>
      </w:r>
      <w:r w:rsidRPr="003E6975">
        <w:rPr>
          <w:rFonts w:ascii="GHEA Grapalat" w:hAnsi="GHEA Grapalat"/>
        </w:rPr>
        <w:t>.0</w:t>
      </w:r>
      <w:r>
        <w:rPr>
          <w:rFonts w:ascii="GHEA Grapalat" w:hAnsi="GHEA Grapalat"/>
        </w:rPr>
        <w:t>6</w:t>
      </w:r>
      <w:r w:rsidRPr="003E6975">
        <w:rPr>
          <w:rFonts w:ascii="GHEA Grapalat" w:hAnsi="GHEA Grapalat"/>
        </w:rPr>
        <w:t xml:space="preserve">.2019թ. թիվ </w:t>
      </w:r>
      <w:r>
        <w:rPr>
          <w:rFonts w:ascii="GHEA Grapalat" w:hAnsi="GHEA Grapalat"/>
        </w:rPr>
        <w:t>11 արձանագրու</w:t>
      </w:r>
      <w:r w:rsidRPr="003E6975">
        <w:rPr>
          <w:rFonts w:ascii="GHEA Grapalat" w:hAnsi="GHEA Grapalat"/>
        </w:rPr>
        <w:t>թ</w:t>
      </w:r>
      <w:r>
        <w:rPr>
          <w:rFonts w:ascii="GHEA Grapalat" w:hAnsi="GHEA Grapalat"/>
        </w:rPr>
        <w:t>յ</w:t>
      </w:r>
      <w:r w:rsidRPr="003E6975">
        <w:rPr>
          <w:rFonts w:ascii="GHEA Grapalat" w:hAnsi="GHEA Grapalat"/>
        </w:rPr>
        <w:t>ա</w:t>
      </w:r>
      <w:r>
        <w:rPr>
          <w:rFonts w:ascii="GHEA Grapalat" w:hAnsi="GHEA Grapalat"/>
        </w:rPr>
        <w:t>ն</w:t>
      </w:r>
      <w:r w:rsidR="005407F1">
        <w:rPr>
          <w:rFonts w:ascii="GHEA Grapalat" w:hAnsi="GHEA Grapalat"/>
        </w:rPr>
        <w:t xml:space="preserve"> 1.3 և </w:t>
      </w:r>
      <w:r>
        <w:rPr>
          <w:rFonts w:ascii="GHEA Grapalat" w:hAnsi="GHEA Grapalat"/>
        </w:rPr>
        <w:t>1.5 կետ</w:t>
      </w:r>
      <w:r w:rsidR="002E3597">
        <w:rPr>
          <w:rFonts w:ascii="GHEA Grapalat" w:hAnsi="GHEA Grapalat"/>
        </w:rPr>
        <w:t>եր</w:t>
      </w:r>
      <w:r>
        <w:rPr>
          <w:rFonts w:ascii="GHEA Grapalat" w:hAnsi="GHEA Grapalat"/>
        </w:rPr>
        <w:t>ով</w:t>
      </w:r>
      <w:r w:rsidRPr="003E6975">
        <w:rPr>
          <w:rFonts w:ascii="GHEA Grapalat" w:hAnsi="GHEA Grapalat"/>
        </w:rPr>
        <w:t xml:space="preserve"> կայացրած որոշում</w:t>
      </w:r>
      <w:r w:rsidR="002E3597">
        <w:rPr>
          <w:rFonts w:ascii="GHEA Grapalat" w:hAnsi="GHEA Grapalat"/>
        </w:rPr>
        <w:t>ներ</w:t>
      </w:r>
      <w:r w:rsidRPr="003E6975">
        <w:rPr>
          <w:rFonts w:ascii="GHEA Grapalat" w:hAnsi="GHEA Grapalat"/>
        </w:rPr>
        <w:t>ը</w:t>
      </w:r>
      <w:r>
        <w:rPr>
          <w:rFonts w:ascii="GHEA Grapalat" w:hAnsi="GHEA Grapalat"/>
        </w:rPr>
        <w:t>:</w:t>
      </w:r>
    </w:p>
    <w:p w:rsidR="006E6612" w:rsidRPr="007E0D57" w:rsidRDefault="00AD084A" w:rsidP="00AD084A">
      <w:pPr>
        <w:spacing w:line="360" w:lineRule="auto"/>
        <w:ind w:left="1440" w:right="-18"/>
        <w:jc w:val="both"/>
        <w:rPr>
          <w:lang w:val="pt-BR"/>
        </w:rPr>
      </w:pPr>
      <w:r>
        <w:rPr>
          <w:rFonts w:ascii="GHEA Grapalat" w:hAnsi="GHEA Grapalat" w:cs="Sylfaen"/>
        </w:rPr>
        <w:t xml:space="preserve">      </w:t>
      </w:r>
      <w:r w:rsidR="006E6612" w:rsidRPr="007E0D57">
        <w:rPr>
          <w:rFonts w:ascii="GHEA Grapalat" w:hAnsi="GHEA Grapalat" w:cs="Sylfaen"/>
          <w:lang w:val="af-ZA"/>
        </w:rPr>
        <w:t>Հարգանքով</w:t>
      </w:r>
      <w:r w:rsidR="006E6612">
        <w:rPr>
          <w:rFonts w:ascii="GHEA Grapalat" w:hAnsi="GHEA Grapalat" w:cs="Sylfaen"/>
          <w:lang w:val="af-ZA"/>
        </w:rPr>
        <w:t>՝</w:t>
      </w:r>
      <w:r w:rsidR="0072007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9986228-D15D-475D-ABE4-A80F7F69C241}" provid="{00000000-0000-0000-0000-000000000000}" issignatureline="t"/>
          </v:shape>
        </w:pict>
      </w:r>
      <w:bookmarkStart w:id="0" w:name="_GoBack"/>
      <w:bookmarkEnd w:id="0"/>
      <w:r w:rsidR="0072007D">
        <w:rPr>
          <w:rFonts w:ascii="GHEA Grapalat" w:hAnsi="GHEA Grapalat"/>
          <w:lang w:val="af-ZA"/>
        </w:rPr>
        <w:t xml:space="preserve"> </w:t>
      </w:r>
      <w:r w:rsidR="006E6612">
        <w:rPr>
          <w:rFonts w:ascii="GHEA Grapalat" w:hAnsi="GHEA Grapalat"/>
          <w:lang w:val="af-ZA"/>
        </w:rPr>
        <w:t>Մ. ՂԱՄԲԱՐՅԱՆ</w:t>
      </w: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D5591" w:rsidRDefault="006D5591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D5591" w:rsidRDefault="006D5591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D5591" w:rsidRDefault="006D5591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6E6612" w:rsidRDefault="006E6612" w:rsidP="006E661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Կատ. Ա. Մաղաքյան</w:t>
      </w:r>
    </w:p>
    <w:p w:rsidR="005E18A4" w:rsidRPr="00AD084A" w:rsidRDefault="006E6612" w:rsidP="006D5591">
      <w:pPr>
        <w:spacing w:after="0" w:line="240" w:lineRule="auto"/>
        <w:jc w:val="both"/>
        <w:rPr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Հեռ. </w:t>
      </w:r>
      <w:r w:rsidR="00A86F25">
        <w:rPr>
          <w:rFonts w:ascii="GHEA Grapalat" w:hAnsi="GHEA Grapalat"/>
          <w:sz w:val="18"/>
          <w:szCs w:val="18"/>
          <w:lang w:val="af-ZA"/>
        </w:rPr>
        <w:t xml:space="preserve">010 </w:t>
      </w:r>
      <w:r>
        <w:rPr>
          <w:rFonts w:ascii="GHEA Grapalat" w:hAnsi="GHEA Grapalat"/>
          <w:sz w:val="18"/>
          <w:szCs w:val="18"/>
          <w:lang w:val="af-ZA"/>
        </w:rPr>
        <w:t>66 24 94</w:t>
      </w:r>
      <w:r w:rsidR="00AD08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0.5pt;margin-top:67.4pt;width:220.2pt;height:21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<v:textbox>
              <w:txbxContent>
                <w:p w:rsidR="003A51AC" w:rsidRPr="003A51AC" w:rsidRDefault="003A51AC" w:rsidP="003A51AC">
                  <w:pPr>
                    <w:rPr>
                      <w:rFonts w:ascii="Times Armenian" w:hAnsi="Times Armeni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D084A">
        <w:rPr>
          <w:noProof/>
        </w:rPr>
        <w:pict>
          <v:shape id="Text Box 2" o:spid="_x0000_s1027" type="#_x0000_t202" style="position:absolute;left:0;text-align:left;margin-left:-27.05pt;margin-top:88.7pt;width:75.45pt;height:2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<v:textbox>
              <w:txbxContent>
                <w:p w:rsidR="003A51AC" w:rsidRPr="003A51AC" w:rsidRDefault="003A51AC">
                  <w:pPr>
                    <w:rPr>
                      <w:rFonts w:ascii="Times Armenian" w:hAnsi="Times Armenian"/>
                    </w:rPr>
                  </w:pPr>
                </w:p>
              </w:txbxContent>
            </v:textbox>
          </v:shape>
        </w:pict>
      </w:r>
    </w:p>
    <w:sectPr w:rsidR="005E18A4" w:rsidRPr="00AD084A" w:rsidSect="007246CE">
      <w:footerReference w:type="default" r:id="rId9"/>
      <w:pgSz w:w="11907" w:h="16839" w:code="9"/>
      <w:pgMar w:top="568" w:right="657" w:bottom="0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44" w:rsidRDefault="00C36644" w:rsidP="005E18A4">
      <w:pPr>
        <w:spacing w:after="0" w:line="240" w:lineRule="auto"/>
      </w:pPr>
      <w:r>
        <w:separator/>
      </w:r>
    </w:p>
  </w:endnote>
  <w:endnote w:type="continuationSeparator" w:id="0">
    <w:p w:rsidR="00C36644" w:rsidRDefault="00C36644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514CA">
    <w:pPr>
      <w:pStyle w:val="a7"/>
    </w:pPr>
  </w:p>
  <w:p w:rsidR="005E18A4" w:rsidRDefault="005E1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44" w:rsidRDefault="00C36644" w:rsidP="005E18A4">
      <w:pPr>
        <w:spacing w:after="0" w:line="240" w:lineRule="auto"/>
      </w:pPr>
      <w:r>
        <w:separator/>
      </w:r>
    </w:p>
  </w:footnote>
  <w:footnote w:type="continuationSeparator" w:id="0">
    <w:p w:rsidR="00C36644" w:rsidRDefault="00C36644" w:rsidP="005E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B8"/>
    <w:multiLevelType w:val="hybridMultilevel"/>
    <w:tmpl w:val="A81A75F2"/>
    <w:lvl w:ilvl="0" w:tplc="01706798">
      <w:start w:val="2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D0559"/>
    <w:multiLevelType w:val="hybridMultilevel"/>
    <w:tmpl w:val="A4C8F57E"/>
    <w:lvl w:ilvl="0" w:tplc="7908825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5403E"/>
    <w:multiLevelType w:val="hybridMultilevel"/>
    <w:tmpl w:val="FBF4747A"/>
    <w:lvl w:ilvl="0" w:tplc="2440F224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8A4"/>
    <w:rsid w:val="00010C12"/>
    <w:rsid w:val="00021EA3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D5C58"/>
    <w:rsid w:val="000E36B0"/>
    <w:rsid w:val="000F0B29"/>
    <w:rsid w:val="000F33FD"/>
    <w:rsid w:val="000F3F49"/>
    <w:rsid w:val="000F49A0"/>
    <w:rsid w:val="00112177"/>
    <w:rsid w:val="00114C22"/>
    <w:rsid w:val="00116FF6"/>
    <w:rsid w:val="001175DD"/>
    <w:rsid w:val="00123C3A"/>
    <w:rsid w:val="0013265C"/>
    <w:rsid w:val="00144AC3"/>
    <w:rsid w:val="00157DCE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C7E7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B5170"/>
    <w:rsid w:val="002D3404"/>
    <w:rsid w:val="002E3597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26F06"/>
    <w:rsid w:val="00331EE9"/>
    <w:rsid w:val="00336459"/>
    <w:rsid w:val="00343530"/>
    <w:rsid w:val="003446D2"/>
    <w:rsid w:val="00354D4A"/>
    <w:rsid w:val="00363190"/>
    <w:rsid w:val="003739F6"/>
    <w:rsid w:val="0038504F"/>
    <w:rsid w:val="00387725"/>
    <w:rsid w:val="0039036F"/>
    <w:rsid w:val="003925FE"/>
    <w:rsid w:val="003A1588"/>
    <w:rsid w:val="003A51AC"/>
    <w:rsid w:val="003A66BE"/>
    <w:rsid w:val="003A694A"/>
    <w:rsid w:val="003A7486"/>
    <w:rsid w:val="003B46B5"/>
    <w:rsid w:val="003D2654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86519"/>
    <w:rsid w:val="004A4379"/>
    <w:rsid w:val="004B283B"/>
    <w:rsid w:val="004B457C"/>
    <w:rsid w:val="004B6591"/>
    <w:rsid w:val="004C3162"/>
    <w:rsid w:val="004C3B3A"/>
    <w:rsid w:val="004C7D62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407F1"/>
    <w:rsid w:val="00550E22"/>
    <w:rsid w:val="00551B3B"/>
    <w:rsid w:val="00553B4B"/>
    <w:rsid w:val="005547D1"/>
    <w:rsid w:val="00563841"/>
    <w:rsid w:val="005839EE"/>
    <w:rsid w:val="00587B64"/>
    <w:rsid w:val="005A41F3"/>
    <w:rsid w:val="005A77C5"/>
    <w:rsid w:val="005C61BA"/>
    <w:rsid w:val="005E18A4"/>
    <w:rsid w:val="005F09E3"/>
    <w:rsid w:val="005F0B33"/>
    <w:rsid w:val="005F6822"/>
    <w:rsid w:val="006035F3"/>
    <w:rsid w:val="00612FAF"/>
    <w:rsid w:val="00623FB9"/>
    <w:rsid w:val="00626AAA"/>
    <w:rsid w:val="00650644"/>
    <w:rsid w:val="0066291B"/>
    <w:rsid w:val="00670200"/>
    <w:rsid w:val="00695094"/>
    <w:rsid w:val="006976A6"/>
    <w:rsid w:val="006A3082"/>
    <w:rsid w:val="006A4227"/>
    <w:rsid w:val="006B297B"/>
    <w:rsid w:val="006B5FF2"/>
    <w:rsid w:val="006C7D67"/>
    <w:rsid w:val="006D08D2"/>
    <w:rsid w:val="006D5591"/>
    <w:rsid w:val="006D6663"/>
    <w:rsid w:val="006D66A7"/>
    <w:rsid w:val="006E2830"/>
    <w:rsid w:val="006E6612"/>
    <w:rsid w:val="006F4BBB"/>
    <w:rsid w:val="006F5135"/>
    <w:rsid w:val="00703527"/>
    <w:rsid w:val="00706E36"/>
    <w:rsid w:val="00712050"/>
    <w:rsid w:val="00717F0C"/>
    <w:rsid w:val="0072007D"/>
    <w:rsid w:val="007204D5"/>
    <w:rsid w:val="00721194"/>
    <w:rsid w:val="007246CE"/>
    <w:rsid w:val="00732932"/>
    <w:rsid w:val="00735EF2"/>
    <w:rsid w:val="007368BB"/>
    <w:rsid w:val="007378A2"/>
    <w:rsid w:val="00737E4A"/>
    <w:rsid w:val="00741D44"/>
    <w:rsid w:val="0074355A"/>
    <w:rsid w:val="0075779B"/>
    <w:rsid w:val="00766124"/>
    <w:rsid w:val="00777B4F"/>
    <w:rsid w:val="00791C39"/>
    <w:rsid w:val="007927F3"/>
    <w:rsid w:val="007A2770"/>
    <w:rsid w:val="007A345C"/>
    <w:rsid w:val="007B4B65"/>
    <w:rsid w:val="007C4090"/>
    <w:rsid w:val="007D386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A4815"/>
    <w:rsid w:val="008C0846"/>
    <w:rsid w:val="008D2711"/>
    <w:rsid w:val="008F5F61"/>
    <w:rsid w:val="00902C2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B72BD"/>
    <w:rsid w:val="009D0F83"/>
    <w:rsid w:val="009D1619"/>
    <w:rsid w:val="009E047E"/>
    <w:rsid w:val="009E1384"/>
    <w:rsid w:val="009E5074"/>
    <w:rsid w:val="009E54F2"/>
    <w:rsid w:val="009E5E2D"/>
    <w:rsid w:val="009F1BD7"/>
    <w:rsid w:val="00A00CCC"/>
    <w:rsid w:val="00A11D95"/>
    <w:rsid w:val="00A30784"/>
    <w:rsid w:val="00A41571"/>
    <w:rsid w:val="00A464B0"/>
    <w:rsid w:val="00A466DB"/>
    <w:rsid w:val="00A67525"/>
    <w:rsid w:val="00A7128C"/>
    <w:rsid w:val="00A7486C"/>
    <w:rsid w:val="00A84E36"/>
    <w:rsid w:val="00A86343"/>
    <w:rsid w:val="00A86F25"/>
    <w:rsid w:val="00A9384A"/>
    <w:rsid w:val="00AA1796"/>
    <w:rsid w:val="00AA64D0"/>
    <w:rsid w:val="00AB2585"/>
    <w:rsid w:val="00AB6231"/>
    <w:rsid w:val="00AC0033"/>
    <w:rsid w:val="00AC03F6"/>
    <w:rsid w:val="00AD084A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370C8"/>
    <w:rsid w:val="00B4064C"/>
    <w:rsid w:val="00B41819"/>
    <w:rsid w:val="00B4475D"/>
    <w:rsid w:val="00B51AA8"/>
    <w:rsid w:val="00B523E8"/>
    <w:rsid w:val="00B5371E"/>
    <w:rsid w:val="00B613D3"/>
    <w:rsid w:val="00B62384"/>
    <w:rsid w:val="00B6251E"/>
    <w:rsid w:val="00B65AC9"/>
    <w:rsid w:val="00B71DB5"/>
    <w:rsid w:val="00B73096"/>
    <w:rsid w:val="00B756F5"/>
    <w:rsid w:val="00B81EF4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E744F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36644"/>
    <w:rsid w:val="00C47D7D"/>
    <w:rsid w:val="00C514CA"/>
    <w:rsid w:val="00C51C59"/>
    <w:rsid w:val="00C57E07"/>
    <w:rsid w:val="00C814DF"/>
    <w:rsid w:val="00C8155F"/>
    <w:rsid w:val="00C9038F"/>
    <w:rsid w:val="00C92CFE"/>
    <w:rsid w:val="00CA01DE"/>
    <w:rsid w:val="00CA2421"/>
    <w:rsid w:val="00CB1665"/>
    <w:rsid w:val="00CE2FA5"/>
    <w:rsid w:val="00CE46AF"/>
    <w:rsid w:val="00CE720C"/>
    <w:rsid w:val="00CF140E"/>
    <w:rsid w:val="00CF5AB3"/>
    <w:rsid w:val="00D1402C"/>
    <w:rsid w:val="00D228D8"/>
    <w:rsid w:val="00D33653"/>
    <w:rsid w:val="00D44EBE"/>
    <w:rsid w:val="00D46C19"/>
    <w:rsid w:val="00D47252"/>
    <w:rsid w:val="00D60474"/>
    <w:rsid w:val="00D60676"/>
    <w:rsid w:val="00D726AB"/>
    <w:rsid w:val="00D777A5"/>
    <w:rsid w:val="00D82372"/>
    <w:rsid w:val="00D839A4"/>
    <w:rsid w:val="00D876EC"/>
    <w:rsid w:val="00D87723"/>
    <w:rsid w:val="00D91CFD"/>
    <w:rsid w:val="00D9244C"/>
    <w:rsid w:val="00D92DE0"/>
    <w:rsid w:val="00D94D79"/>
    <w:rsid w:val="00D962E2"/>
    <w:rsid w:val="00D96BD1"/>
    <w:rsid w:val="00DA3B97"/>
    <w:rsid w:val="00DD0DAE"/>
    <w:rsid w:val="00DD5BEC"/>
    <w:rsid w:val="00DD744F"/>
    <w:rsid w:val="00DE6B77"/>
    <w:rsid w:val="00DF1711"/>
    <w:rsid w:val="00DF2798"/>
    <w:rsid w:val="00E01142"/>
    <w:rsid w:val="00E01459"/>
    <w:rsid w:val="00E07CF1"/>
    <w:rsid w:val="00E1593F"/>
    <w:rsid w:val="00E20C57"/>
    <w:rsid w:val="00E23007"/>
    <w:rsid w:val="00E2387A"/>
    <w:rsid w:val="00E26169"/>
    <w:rsid w:val="00E31D03"/>
    <w:rsid w:val="00E403C1"/>
    <w:rsid w:val="00E466BA"/>
    <w:rsid w:val="00E4799E"/>
    <w:rsid w:val="00E527F9"/>
    <w:rsid w:val="00E62730"/>
    <w:rsid w:val="00E73C22"/>
    <w:rsid w:val="00E848A3"/>
    <w:rsid w:val="00E87799"/>
    <w:rsid w:val="00E87ABC"/>
    <w:rsid w:val="00E958A2"/>
    <w:rsid w:val="00EC13F7"/>
    <w:rsid w:val="00ED178B"/>
    <w:rsid w:val="00ED1F2A"/>
    <w:rsid w:val="00ED6F91"/>
    <w:rsid w:val="00EF0C47"/>
    <w:rsid w:val="00F0214F"/>
    <w:rsid w:val="00F16157"/>
    <w:rsid w:val="00F3094E"/>
    <w:rsid w:val="00F33EF3"/>
    <w:rsid w:val="00F47DB2"/>
    <w:rsid w:val="00F5342C"/>
    <w:rsid w:val="00F57269"/>
    <w:rsid w:val="00F602BF"/>
    <w:rsid w:val="00F6450C"/>
    <w:rsid w:val="00F73F1D"/>
    <w:rsid w:val="00F85238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D0E1FD1"/>
  <w15:docId w15:val="{C7CFF6DF-BAF6-49E9-8455-E958659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F4"/>
  </w:style>
  <w:style w:type="paragraph" w:styleId="1">
    <w:name w:val="heading 1"/>
    <w:basedOn w:val="a"/>
    <w:next w:val="a"/>
    <w:link w:val="10"/>
    <w:qFormat/>
    <w:rsid w:val="003A7486"/>
    <w:pPr>
      <w:keepNext/>
      <w:spacing w:after="0" w:line="240" w:lineRule="auto"/>
      <w:jc w:val="right"/>
      <w:outlineLvl w:val="0"/>
    </w:pPr>
    <w:rPr>
      <w:rFonts w:ascii="Times Armenian" w:eastAsia="Arial Unicode MS" w:hAnsi="Times Armenian" w:cs="Arial Unicode MS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1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E18A4"/>
  </w:style>
  <w:style w:type="paragraph" w:styleId="a7">
    <w:name w:val="footer"/>
    <w:basedOn w:val="a"/>
    <w:link w:val="a8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E18A4"/>
  </w:style>
  <w:style w:type="paragraph" w:styleId="a9">
    <w:name w:val="Body Text Indent"/>
    <w:basedOn w:val="a"/>
    <w:link w:val="aa"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b">
    <w:name w:val="List Paragraph"/>
    <w:basedOn w:val="a"/>
    <w:uiPriority w:val="34"/>
    <w:qFormat/>
    <w:rsid w:val="00FF45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7486"/>
    <w:rPr>
      <w:rFonts w:ascii="Times Armenian" w:eastAsia="Arial Unicode MS" w:hAnsi="Times Armenian" w:cs="Arial Unicode MS"/>
      <w:sz w:val="24"/>
      <w:szCs w:val="20"/>
      <w:lang w:val="en-AU"/>
    </w:rPr>
  </w:style>
  <w:style w:type="paragraph" w:styleId="ac">
    <w:name w:val="Body Text"/>
    <w:basedOn w:val="a"/>
    <w:link w:val="ad"/>
    <w:rsid w:val="003A7486"/>
    <w:pPr>
      <w:spacing w:after="0" w:line="360" w:lineRule="auto"/>
      <w:jc w:val="both"/>
    </w:pPr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character" w:customStyle="1" w:styleId="ad">
    <w:name w:val="Основной текст Знак"/>
    <w:basedOn w:val="a0"/>
    <w:link w:val="ac"/>
    <w:rsid w:val="003A7486"/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paragraph" w:styleId="2">
    <w:name w:val="Body Text Indent 2"/>
    <w:basedOn w:val="a"/>
    <w:link w:val="20"/>
    <w:rsid w:val="003A7486"/>
    <w:pPr>
      <w:spacing w:after="120" w:line="48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character" w:customStyle="1" w:styleId="20">
    <w:name w:val="Основной текст с отступом 2 Знак"/>
    <w:basedOn w:val="a0"/>
    <w:link w:val="2"/>
    <w:rsid w:val="003A7486"/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paragraph" w:customStyle="1" w:styleId="CharChar1Char">
    <w:name w:val="Char Char1 Char Знак Знак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">
    <w:name w:val="Char1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"/>
    <w:basedOn w:val="a"/>
    <w:rsid w:val="003A748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af">
    <w:name w:val="Hyperlink"/>
    <w:rsid w:val="003A7486"/>
    <w:rPr>
      <w:color w:val="0000FF"/>
      <w:u w:val="single"/>
    </w:rPr>
  </w:style>
  <w:style w:type="paragraph" w:customStyle="1" w:styleId="norm">
    <w:name w:val="norm"/>
    <w:basedOn w:val="a"/>
    <w:uiPriority w:val="99"/>
    <w:rsid w:val="003A74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C6e+duFy7FISk/KcLv+xOveJl3h+6ADYn8qllPR7JxM=</DigestValue>
    </Reference>
    <Reference Type="http://www.w3.org/2000/09/xmldsig#Object" URI="#idOfficeObject">
      <DigestMethod Algorithm="http://www.w3.org/2001/04/xmlenc#sha256"/>
      <DigestValue>NwiWTRZY3r7Mgu0z94bbGpBIcbo+op3RNrO/Kfixu98=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iH018Hg/5qHleuYeeJvBTXXYJA75IBILNDYi+poYFWw=</DigestValue>
    </Reference>
    <Reference Type="http://www.w3.org/2000/09/xmldsig#Object" URI="#idValidSigLnImg">
      <DigestMethod Algorithm="http://www.w3.org/2001/04/xmlenc#sha256"/>
      <DigestValue>LyvdrrgQdNTJj011gWO/H06+dticcqwg/5QmpY/Y078=</DigestValue>
    </Reference>
    <Reference Type="http://www.w3.org/2000/09/xmldsig#Object" URI="#idInvalidSigLnImg">
      <DigestMethod Algorithm="http://www.w3.org/2001/04/xmlenc#sha256"/>
      <DigestValue>pooKcTPZ6diorcuuEAp/PZ+zWXJGBW/saObrj0qiGqM=</DigestValue>
    </Reference>
  </SignedInfo>
  <SignatureValue>B8fMN+KVSRQdvGB46HPs9wYul1ovdVoRupyn6WM5r3ZZj2kGewGper9kuPwx/tALcdcsP7ru0HhU
+O1ZXzJ06gZ1veNvwRR7U7MZqOYzgEen+Mhlad6cW0paXkzkRETBVV/Q+IwWliTC//zrKiMx2S+a
77hWB22U5uNnPyrNbhKHPu4tC2rCHkZRED/fWnEyKNgvIaqO5TsTNvQn/MPqcI0LObFMbgdNPprW
GdHu0FWyM/5qNCpkZtSo0ZKZA/ywqwYt/UEOuRZcr0Uncm5us63tKM0PCQZSNR1qvgCkquURcW9g
5XnBnixj8mW2ztwShizn3t+70wFa0PTGiOKiSg==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b+udmfsrk8NG2KMkAylGosyRcNbL7mGDMlbpKPBLY+U=</DigestValue>
      </Reference>
      <Reference URI="/word/endnotes.xml?ContentType=application/vnd.openxmlformats-officedocument.wordprocessingml.endnotes+xml">
        <DigestMethod Algorithm="http://www.w3.org/2001/04/xmlenc#sha256"/>
        <DigestValue>+0aewO3+WGAAPXoauIfOT/xWTWhIDTIV8TtGD9W8p8c=</DigestValue>
      </Reference>
      <Reference URI="/word/fontTable.xml?ContentType=application/vnd.openxmlformats-officedocument.wordprocessingml.fontTable+xml">
        <DigestMethod Algorithm="http://www.w3.org/2001/04/xmlenc#sha256"/>
        <DigestValue>dj3vzC5OajyzX3Zh6K9kwo3dSa4foX8lU0VXemYay1I=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fTVUfOt0SncFb2PyCm7R+37W6krt7GKK4PPojT2o2Ro=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WBP8eNGGGO+UNWfnohU+0qJMbck4OgCKqQSwuPqxOwk=</DigestValue>
      </Reference>
      <Reference URI="/word/numbering.xml?ContentType=application/vnd.openxmlformats-officedocument.wordprocessingml.numbering+xml">
        <DigestMethod Algorithm="http://www.w3.org/2001/04/xmlenc#sha256"/>
        <DigestValue>HFnbyFJASKuB0aGkmM4rMOZFMu8Ce2CEFChN8PS2jMU=</DigestValue>
      </Reference>
      <Reference URI="/word/settings.xml?ContentType=application/vnd.openxmlformats-officedocument.wordprocessingml.settings+xml">
        <DigestMethod Algorithm="http://www.w3.org/2001/04/xmlenc#sha256"/>
        <DigestValue>O0+uoM6B3NL9xfKiwxHQPYYa2Lj29pej1Gx9DP0a6/0=</DigestValue>
      </Reference>
      <Reference URI="/word/styles.xml?ContentType=application/vnd.openxmlformats-officedocument.wordprocessingml.styles+xml">
        <DigestMethod Algorithm="http://www.w3.org/2001/04/xmlenc#sha256"/>
        <DigestValue>ZO+OZH/halpZEhEDYENtVExV7YSrbqj1A5jz1qVlXdI=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dDCoGJuEv68PsbGqx4aW6/TnfcfpIwfGJsSKiLYEaBc=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2019-07-31T12:11:07Z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{59986228-D15D-475D-ABE4-A80F7F69C241}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2019-07-31T12:11:07Z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Pjl/IU5AAAAAAAAAAAAAAAAAIA/AAAAAFBWeGj4fwAACQAAAAkAAAAAAAAAOQAAAHuYFTL4fwAA+IoKOikCAAAWAAAAAAAAAGjn/IU5AAAAAAAAAAAAAAAAAAAAAAAAAJBZ+UMpAgAAqApqZfh/AAC8DvpDKQIAAAwAAAAAAAAAyLB1Zfh/AAAAAAAAAAAAABYAAAD/////kOb8hTkAAAAAAAAAAAAAAAAAAAAAAAAAwMVaxPHIAACOAAAAAAAAAFUHAABVAQAAAAAAAAAAAABgyOdBKQIAAMDo/IU5AAAAMBcCSykCAAAHAAAAAAAAAAAAAAAAAAAA/Of8h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MbhSikCAAB00aIa+H8AAPDi4jkpAgAA8OLiOSkCAAAAAAAAAAAAAAEA2xr4fwAAAgAAAAAAAAACAAAAAAAAAFgp2xr4fwAAKOPiOSkCAACwD6lSKQIAAFD+5kEpAgAAsA+pUikCAACoCmpl+H8AAAEAAAAAAAAA8f6pGgAAAADIsHVl+H8AAAAAAAAAAAAAUP7mQSkCAADx/qka+H8AAAAAAAAAAAAAAAAAAAAAAADwtVrE8cgAALDWoGUAAAAAUFdeUykCAAAAAAAAAAAAAGDI50EpAgAAyJj8hTkAAADg////AAAAAAYAAAAAAAAAAAAAAAAAAADsl/yF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Dwh/yFOQAAAAAAAAAAAAAA8If8hTkAAAAAAAAAAAAAAAEAAAAAAAAA4D3gQSkCAACLRKBl+H8AAOA94EEpAgAAAAAAAAAAAAAAAAAAAAAAAPCH/IU5AAAAAAAAAAAAAAAAAAAAAAAAAAAAAAAAAAAAAQAAAAAAAAAAAAAAAAAAAIhDoGX4fwAA4D3gQSkCAADZh/yFOQAAAJg/4EEpAgAAYG89SwAAAAAPAAAAAAAAADA+4EEpAgAAAAAAADkAAAABAAAA+H8AANBD4EEpAgAAIETgQSk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/w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f8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QA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EA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AA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QA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EA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AA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QA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EA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AC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QC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EA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AC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QA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EA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AA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QA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EA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AA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QA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EA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AA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pAgAAe5gVMvh/AAAKAAsAAAAAABypRDL4fwAAUIOlZ/h/AACgmBUy+H8AAAAAAAAAAAAAUIOlZ/h/AACppfyFOQAAAAAAAAAAAAAACQAAAAkAAAAAAAAAAAAAAEgAAAD4fwAAqApqZfh/AABA2k0y+H8AAECHRDIAAAAAyLB1Zfh/AAAAAAAAAAAAAAAAo2f4fwAAAAAAAAAAAAAAAAAAAAAAAAAAAAAAAAAAMIRaxPHIAAAAAAAAAAAAAGDI50EpAgAAAAAAAAAAAABgyOdBKQIAAAio/IU5AAAA9f///wAAAAAJAAAAAAAAAAAAAAAAAAAALKf8hW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D45fyFOQAAAAAAAAAAAAAAAACAPwAAAABQVnho+H8AAAkAAAAJAAAAAAAAADkAAAB7mBUy+H8AAPiKCjopAgAAFgAAAAAAAABo5/yFOQAAAAAAAAAAAAAAAAAAAAAAAACQWflDKQIAAKgKamX4fwAAvA76QykCAAAMAAAAAAAAAMiwdWX4fwAAAAAAAAAAAAAWAAAA/////5Dm/IU5AAAAAAAAAAAAAAAAAAAAAAAAAMDFWsTxyAAAjgAAAAAAAABVBwAAVQEAAAAAAAAAAAAAYMjnQSkCAADA6PyFOQAAADAXAkspAgAABwAAAAAAAAAAAAAAAAAAAPzn/I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DG4UopAgAAdNGiGvh/AADw4uI5KQIAAPDi4jkpAgAAAAAAAAAAAAABANsa+H8AAAIAAAAAAAAAAgAAAAAAAABYKdsa+H8AACjj4jkpAgAAsA+pUikCAABQ/uZBKQIAALAPqVIpAgAAqApqZfh/AAABAAAAAAAAAPH+qRoAAAAAyLB1Zfh/AAAAAAAAAAAAAFD+5kEpAgAA8f6pGvh/AAAAAAAAAAAAAAAAAAAAAAAA8LVaxPHIAACw1qBlAAAAAFBXXlMpAgAAAAAAAAAAAABgyOdBKQIAAMiY/IU5AAAA4P///wAAAAAGAAAAAAAAAAAAAAAAAAAA7Jf8hW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DRLKQIAAKCH/IU5AAAA0TvfMvh/AABwEXJTKQIAAAEAAAA8fwAA+lMrTmFXAAAAAAAAAAAAABB35kopAgAAY5gOMvh/AADMAAAAAAAAAOL1oBr4fwAATAQAAAAAAAAwFwJLKQIAAPnsZjncW9UBAAAAAAAAAAAYAAAAAAAAAA31oBr4fwAAAQAAAAAAAADAGuM5KQIAAAQAAAAAAAAA4J1BSykCAADAGuM5KQIAAEw3sBoAAAAA4J1BSykCAAAAAAAAAAAAANCI/IU5AAAAAAAAAAAAAABQiPyFOQAAAJiI/IU5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f8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H/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EA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AA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RTHB</dc:creator>
  <cp:keywords>https://mul2-minfin.gov.am/tasks/59828/oneclick/Grutyun GBQA.docx?token=4d98e9434bb28f6bb3d8f8dbff423368</cp:keywords>
  <cp:lastModifiedBy>User</cp:lastModifiedBy>
  <cp:revision>31</cp:revision>
  <cp:lastPrinted>2019-04-03T08:47:00Z</cp:lastPrinted>
  <dcterms:created xsi:type="dcterms:W3CDTF">2019-02-20T04:49:00Z</dcterms:created>
  <dcterms:modified xsi:type="dcterms:W3CDTF">2019-07-31T12:10:00Z</dcterms:modified>
</cp:coreProperties>
</file>